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00000" w14:textId="77777777" w:rsidR="00151850" w:rsidRDefault="002868D2">
      <w:pPr>
        <w:keepNext/>
        <w:spacing w:before="480" w:after="120" w:line="336" w:lineRule="auto"/>
        <w:rPr>
          <w:rFonts w:ascii="Arial" w:hAnsi="Arial"/>
          <w:b/>
          <w:sz w:val="36"/>
        </w:rPr>
      </w:pPr>
      <w:bookmarkStart w:id="0" w:name="gjdgxs"/>
      <w:bookmarkEnd w:id="0"/>
      <w:r>
        <w:rPr>
          <w:rFonts w:ascii="Arial" w:hAnsi="Arial"/>
          <w:b/>
          <w:sz w:val="36"/>
        </w:rPr>
        <w:t>Договор — оферта</w:t>
      </w:r>
    </w:p>
    <w:p w14:paraId="02000000" w14:textId="77777777" w:rsidR="00151850" w:rsidRDefault="002868D2">
      <w:pPr>
        <w:spacing w:before="480" w:after="120" w:line="336" w:lineRule="auto"/>
        <w:rPr>
          <w:rFonts w:ascii="Arial" w:hAnsi="Arial"/>
          <w:b/>
          <w:i/>
          <w:sz w:val="26"/>
        </w:rPr>
      </w:pPr>
      <w:r>
        <w:rPr>
          <w:rFonts w:ascii="Arial" w:hAnsi="Arial"/>
          <w:b/>
          <w:i/>
          <w:sz w:val="26"/>
        </w:rPr>
        <w:t xml:space="preserve">на оказание услуг тренировки по спортивной воздушной гимнастике </w:t>
      </w:r>
    </w:p>
    <w:p w14:paraId="03000000" w14:textId="5C2E4520" w:rsidR="00151850" w:rsidRDefault="00A62531">
      <w:pPr>
        <w:spacing w:after="200" w:line="336" w:lineRule="auto"/>
      </w:pPr>
      <w:r>
        <w:rPr>
          <w:rFonts w:ascii="Arial" w:hAnsi="Arial"/>
          <w:sz w:val="20"/>
        </w:rPr>
        <w:t>01/09/2024</w:t>
      </w:r>
      <w:r w:rsidR="002868D2">
        <w:rPr>
          <w:rFonts w:ascii="Arial" w:hAnsi="Arial"/>
          <w:sz w:val="20"/>
        </w:rPr>
        <w:tab/>
      </w:r>
      <w:r w:rsidR="002868D2">
        <w:rPr>
          <w:rFonts w:ascii="Arial" w:hAnsi="Arial"/>
          <w:sz w:val="20"/>
        </w:rPr>
        <w:tab/>
      </w:r>
      <w:r w:rsidR="002868D2">
        <w:rPr>
          <w:rFonts w:ascii="Arial" w:hAnsi="Arial"/>
          <w:sz w:val="20"/>
        </w:rPr>
        <w:tab/>
      </w:r>
      <w:r w:rsidR="002868D2">
        <w:rPr>
          <w:rFonts w:ascii="Arial" w:hAnsi="Arial"/>
          <w:sz w:val="20"/>
        </w:rPr>
        <w:tab/>
      </w:r>
      <w:r w:rsidR="002868D2">
        <w:rPr>
          <w:rFonts w:ascii="Arial" w:hAnsi="Arial"/>
          <w:sz w:val="20"/>
        </w:rPr>
        <w:tab/>
      </w:r>
      <w:r w:rsidR="002868D2">
        <w:rPr>
          <w:rFonts w:ascii="Arial" w:hAnsi="Arial"/>
          <w:sz w:val="20"/>
        </w:rPr>
        <w:tab/>
      </w:r>
      <w:r w:rsidR="002868D2">
        <w:rPr>
          <w:rFonts w:ascii="Arial" w:hAnsi="Arial"/>
          <w:sz w:val="20"/>
        </w:rPr>
        <w:tab/>
      </w:r>
      <w:r w:rsidR="002868D2">
        <w:rPr>
          <w:rFonts w:ascii="Arial" w:hAnsi="Arial"/>
          <w:sz w:val="20"/>
        </w:rPr>
        <w:tab/>
        <w:t xml:space="preserve"> г Балашиха Московской области</w:t>
      </w:r>
    </w:p>
    <w:p w14:paraId="04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1. Оферта адресована клиентам, прошедшим собеседование и отбор в секцию воздушной гимнастики.</w:t>
      </w:r>
    </w:p>
    <w:p w14:paraId="05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1.1. Предметом договора является оказание Исполнителем платных физкультурно-спортивных услуг, по проведению групповых тренировочных занятий по воздушной гимнастике на снарядах: воздушное кольцо, воздушная петля (гамак), полотна, стропы, воздушный куб, пилон и проч.</w:t>
      </w:r>
    </w:p>
    <w:p w14:paraId="06000000" w14:textId="77777777" w:rsidR="00151850" w:rsidRDefault="002868D2">
      <w:pPr>
        <w:spacing w:after="200" w:line="336" w:lineRule="auto"/>
        <w:rPr>
          <w:rFonts w:ascii="Comfortaa" w:hAnsi="Comfortaa"/>
          <w:color w:val="121212"/>
          <w:sz w:val="17"/>
        </w:rPr>
      </w:pPr>
      <w:r>
        <w:rPr>
          <w:rFonts w:ascii="Arial" w:hAnsi="Arial"/>
          <w:sz w:val="20"/>
        </w:rPr>
        <w:t>2.1. Исполнитель обязан:</w:t>
      </w:r>
    </w:p>
    <w:p w14:paraId="07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2.1.1. Зачислить спортсмена в группу.</w:t>
      </w:r>
    </w:p>
    <w:p w14:paraId="08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2.1.2. Организовать и обеспечить надлежащее исполнение услуг, предусмотренных п. 1.1. настоящего договора. Услуги оказываются в соответствии с тренировочной программой и расписанием занятий, разработанных Исполнителем.</w:t>
      </w:r>
    </w:p>
    <w:p w14:paraId="09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2.1.3. Создать спортсмену необходимые условия для тренировочных занятий.</w:t>
      </w:r>
    </w:p>
    <w:p w14:paraId="0A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2.2. Заказчик обязан:</w:t>
      </w:r>
    </w:p>
    <w:p w14:paraId="0B000000" w14:textId="77777777" w:rsidR="00151850" w:rsidRDefault="002868D2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2.2.1. Своевременно вносить оплату за предоставляемые услуги, указанные в п.1.1, настоящего </w:t>
      </w:r>
      <w:r>
        <w:rPr>
          <w:rStyle w:val="1"/>
          <w:rFonts w:ascii="Arial" w:hAnsi="Arial"/>
          <w:sz w:val="20"/>
        </w:rPr>
        <w:t>договора.</w:t>
      </w:r>
    </w:p>
    <w:p w14:paraId="0C000000" w14:textId="77777777" w:rsidR="00151850" w:rsidRDefault="002868D2">
      <w:pPr>
        <w:spacing w:after="200" w:line="336" w:lineRule="auto"/>
        <w:rPr>
          <w:rFonts w:ascii="Arial" w:hAnsi="Arial"/>
          <w:sz w:val="20"/>
        </w:rPr>
      </w:pPr>
      <w:r>
        <w:rPr>
          <w:rStyle w:val="1"/>
          <w:rFonts w:ascii="Arial" w:hAnsi="Arial"/>
          <w:sz w:val="20"/>
        </w:rPr>
        <w:t xml:space="preserve">2.2.2. При поступлении в группу предоставить необходимые документы: </w:t>
      </w:r>
    </w:p>
    <w:p w14:paraId="0D000000" w14:textId="77777777" w:rsidR="00151850" w:rsidRDefault="002868D2">
      <w:pPr>
        <w:numPr>
          <w:ilvl w:val="0"/>
          <w:numId w:val="1"/>
        </w:numPr>
        <w:spacing w:after="200" w:line="336" w:lineRule="auto"/>
        <w:rPr>
          <w:rFonts w:ascii="Arial" w:hAnsi="Arial"/>
          <w:sz w:val="20"/>
        </w:rPr>
      </w:pPr>
      <w:r>
        <w:rPr>
          <w:rStyle w:val="1"/>
          <w:rFonts w:ascii="Arial" w:hAnsi="Arial"/>
          <w:sz w:val="20"/>
        </w:rPr>
        <w:t xml:space="preserve">Копию </w:t>
      </w:r>
      <w:proofErr w:type="gramStart"/>
      <w:r>
        <w:rPr>
          <w:rStyle w:val="1"/>
          <w:rFonts w:ascii="Arial" w:hAnsi="Arial"/>
          <w:sz w:val="20"/>
        </w:rPr>
        <w:t>документа</w:t>
      </w:r>
      <w:proofErr w:type="gramEnd"/>
      <w:r>
        <w:rPr>
          <w:rStyle w:val="1"/>
          <w:rFonts w:ascii="Arial" w:hAnsi="Arial"/>
          <w:sz w:val="20"/>
        </w:rPr>
        <w:t xml:space="preserve"> удостоверяющего личность.</w:t>
      </w:r>
    </w:p>
    <w:p w14:paraId="0E000000" w14:textId="77777777" w:rsidR="00151850" w:rsidRDefault="002868D2">
      <w:pPr>
        <w:numPr>
          <w:ilvl w:val="0"/>
          <w:numId w:val="1"/>
        </w:numPr>
        <w:spacing w:after="200" w:line="336" w:lineRule="auto"/>
        <w:rPr>
          <w:rFonts w:ascii="Arial" w:hAnsi="Arial"/>
          <w:sz w:val="20"/>
        </w:rPr>
      </w:pPr>
      <w:r>
        <w:rPr>
          <w:rStyle w:val="1"/>
          <w:rFonts w:ascii="Arial" w:hAnsi="Arial"/>
          <w:sz w:val="20"/>
        </w:rPr>
        <w:t xml:space="preserve">Копию спортивной страховки для занятий воздушной гимнастикой и/или </w:t>
      </w:r>
      <w:proofErr w:type="spellStart"/>
      <w:r>
        <w:rPr>
          <w:rStyle w:val="1"/>
          <w:rFonts w:ascii="Arial" w:hAnsi="Arial"/>
          <w:sz w:val="20"/>
        </w:rPr>
        <w:t>пилонным</w:t>
      </w:r>
      <w:proofErr w:type="spellEnd"/>
      <w:r>
        <w:rPr>
          <w:rStyle w:val="1"/>
          <w:rFonts w:ascii="Arial" w:hAnsi="Arial"/>
          <w:sz w:val="20"/>
        </w:rPr>
        <w:t xml:space="preserve"> спортом.</w:t>
      </w:r>
    </w:p>
    <w:p w14:paraId="0F000000" w14:textId="77777777" w:rsidR="00151850" w:rsidRDefault="002868D2">
      <w:pPr>
        <w:numPr>
          <w:ilvl w:val="0"/>
          <w:numId w:val="1"/>
        </w:numPr>
        <w:spacing w:after="200" w:line="336" w:lineRule="auto"/>
        <w:rPr>
          <w:rFonts w:ascii="Arial" w:hAnsi="Arial"/>
          <w:sz w:val="20"/>
        </w:rPr>
      </w:pPr>
      <w:r>
        <w:rPr>
          <w:rStyle w:val="1"/>
          <w:rFonts w:ascii="Arial" w:hAnsi="Arial"/>
          <w:sz w:val="20"/>
        </w:rPr>
        <w:t>Правила техники безопасности и поведения с подписью родителей или официальных опекунов.</w:t>
      </w:r>
    </w:p>
    <w:p w14:paraId="10000000" w14:textId="77777777" w:rsidR="00151850" w:rsidRDefault="002868D2">
      <w:pPr>
        <w:numPr>
          <w:ilvl w:val="0"/>
          <w:numId w:val="1"/>
        </w:numPr>
        <w:spacing w:after="200" w:line="336" w:lineRule="auto"/>
        <w:rPr>
          <w:rFonts w:ascii="Arial" w:hAnsi="Arial"/>
          <w:sz w:val="20"/>
        </w:rPr>
      </w:pPr>
      <w:r>
        <w:rPr>
          <w:rStyle w:val="1"/>
          <w:rFonts w:ascii="Arial" w:hAnsi="Arial"/>
          <w:sz w:val="20"/>
        </w:rPr>
        <w:t>Согласие на посещение с подписью родителей или официальных опекунов.</w:t>
      </w:r>
    </w:p>
    <w:p w14:paraId="11000000" w14:textId="77777777" w:rsidR="00151850" w:rsidRDefault="002868D2">
      <w:pPr>
        <w:spacing w:after="200" w:line="336" w:lineRule="auto"/>
      </w:pPr>
      <w:r>
        <w:rPr>
          <w:rStyle w:val="1"/>
          <w:rFonts w:ascii="Arial" w:hAnsi="Arial"/>
          <w:sz w:val="20"/>
        </w:rPr>
        <w:t>2.2.3. Своевременно извещать Исполнителя о невозможности посетить занятие в соответствии с расписанием.</w:t>
      </w:r>
    </w:p>
    <w:p w14:paraId="12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2.2.4. Возмещать ущерб, причиненный имуществу исполнителя, в соответствии с законодательством Российской Федерации.</w:t>
      </w:r>
    </w:p>
    <w:p w14:paraId="13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2.2.5. Обеспечить регулярное посещение тренировочных занятий, согласно утверждённому расписанию.</w:t>
      </w:r>
    </w:p>
    <w:p w14:paraId="14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3. Права сторон.</w:t>
      </w:r>
    </w:p>
    <w:p w14:paraId="15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 xml:space="preserve">3.1. Исполнитель имеет право: </w:t>
      </w:r>
    </w:p>
    <w:p w14:paraId="16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lastRenderedPageBreak/>
        <w:t>3.1.1. Отказать потребителю в предоставлении оферты на новый срок по истечении действия настоящего договора, если потребитель в период его действия допускает нарушения, предусмотренные гражданским законодательством и настоящим договором (нарушение сроков оплаты, нарушение правил внутреннего распорядка и др.) и дающие исполнителю право в одностороннем порядке отказаться от исполнения договора.</w:t>
      </w:r>
    </w:p>
    <w:p w14:paraId="17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3.1.2. Изменять график предоставления услуг в связи с производственной необходимостью.</w:t>
      </w:r>
    </w:p>
    <w:p w14:paraId="18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3.2. Заказчик имеет право:</w:t>
      </w:r>
    </w:p>
    <w:p w14:paraId="19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3.2.1. Требовать от Исполнителя предоставления информации по вопросам, касающимся организации и обеспечения надлежащего исполнения услуг, предусмотренных п. 1.1. настоящего договора.</w:t>
      </w:r>
    </w:p>
    <w:p w14:paraId="1A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4. Оплата услуг.</w:t>
      </w:r>
    </w:p>
    <w:p w14:paraId="7F96FB76" w14:textId="51F0BD24" w:rsidR="00CD22DC" w:rsidRDefault="00CD22DC" w:rsidP="00CD22DC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4.1. Заказчик оплачивает услуги, предусмотренные настоящим договором по следующей схеме: разовое занятие в группе 700р.ч, разовое занятие в группе 2 часа 1200р., абонемент на календарный месяц в группе начальной подготовке </w:t>
      </w:r>
      <w:r w:rsidR="00A62531">
        <w:rPr>
          <w:rFonts w:ascii="Arial" w:hAnsi="Arial"/>
          <w:sz w:val="20"/>
        </w:rPr>
        <w:t>48</w:t>
      </w:r>
      <w:r>
        <w:rPr>
          <w:rFonts w:ascii="Arial" w:hAnsi="Arial"/>
          <w:sz w:val="20"/>
        </w:rPr>
        <w:t xml:space="preserve">00р. (2 часа в неделю по расписанию), в группе </w:t>
      </w:r>
      <w:r w:rsidR="006205E5">
        <w:rPr>
          <w:rFonts w:ascii="Arial" w:hAnsi="Arial"/>
          <w:sz w:val="20"/>
        </w:rPr>
        <w:t>спортивного совершенствования 77</w:t>
      </w:r>
      <w:r>
        <w:rPr>
          <w:rFonts w:ascii="Arial" w:hAnsi="Arial"/>
          <w:sz w:val="20"/>
        </w:rPr>
        <w:t>00р. (4 часа в неделю по расписанию), в гр</w:t>
      </w:r>
      <w:r w:rsidR="006205E5">
        <w:rPr>
          <w:rFonts w:ascii="Arial" w:hAnsi="Arial"/>
          <w:sz w:val="20"/>
        </w:rPr>
        <w:t>уппе спортивной специализации 99</w:t>
      </w:r>
      <w:r>
        <w:rPr>
          <w:rFonts w:ascii="Arial" w:hAnsi="Arial"/>
          <w:sz w:val="20"/>
        </w:rPr>
        <w:t>00р (6 часов в неделю по распис</w:t>
      </w:r>
      <w:r w:rsidR="00A62531">
        <w:rPr>
          <w:rFonts w:ascii="Arial" w:hAnsi="Arial"/>
          <w:sz w:val="20"/>
        </w:rPr>
        <w:t xml:space="preserve">анию). Индивидуальное занятие </w:t>
      </w:r>
      <w:r w:rsidR="00CA7496" w:rsidRPr="00CA7496">
        <w:rPr>
          <w:rFonts w:ascii="Arial" w:hAnsi="Arial"/>
          <w:sz w:val="20"/>
        </w:rPr>
        <w:t>20</w:t>
      </w:r>
      <w:bookmarkStart w:id="1" w:name="_GoBack"/>
      <w:bookmarkEnd w:id="1"/>
      <w:r>
        <w:rPr>
          <w:rFonts w:ascii="Arial" w:hAnsi="Arial"/>
          <w:sz w:val="20"/>
        </w:rPr>
        <w:t>00р.в час</w:t>
      </w:r>
      <w:r w:rsidR="002868D2">
        <w:rPr>
          <w:rFonts w:ascii="Arial" w:hAnsi="Arial"/>
          <w:sz w:val="20"/>
        </w:rPr>
        <w:t>, занятие в мини группе (</w:t>
      </w:r>
      <w:r>
        <w:rPr>
          <w:rFonts w:ascii="Arial" w:hAnsi="Arial"/>
          <w:sz w:val="20"/>
        </w:rPr>
        <w:t>2 че</w:t>
      </w:r>
      <w:r w:rsidR="00A62531">
        <w:rPr>
          <w:rFonts w:ascii="Arial" w:hAnsi="Arial"/>
          <w:sz w:val="20"/>
        </w:rPr>
        <w:t>ловека) 20</w:t>
      </w:r>
      <w:r>
        <w:rPr>
          <w:rFonts w:ascii="Arial" w:hAnsi="Arial"/>
          <w:sz w:val="20"/>
        </w:rPr>
        <w:t xml:space="preserve">00р.в час. </w:t>
      </w:r>
    </w:p>
    <w:p w14:paraId="5E39E663" w14:textId="77777777" w:rsidR="00CD22DC" w:rsidRDefault="00CD22DC" w:rsidP="00CD22DC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4.2. Оплата производится безналичным расчетом на счет Исполнителя либо наличными денежными средствами. Оплата абонементов производиться до 15 числа текущего месяца, </w:t>
      </w:r>
      <w:r>
        <w:rPr>
          <w:rStyle w:val="1"/>
          <w:rFonts w:ascii="Arial" w:hAnsi="Arial"/>
          <w:sz w:val="20"/>
        </w:rPr>
        <w:t>если оплата не поступает, оплата принимается только по разовым посещениям, из расчета 700р.ч.</w:t>
      </w:r>
    </w:p>
    <w:p w14:paraId="6E483C01" w14:textId="77777777" w:rsidR="00CD22DC" w:rsidRDefault="00CD22DC" w:rsidP="00CD22DC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4.3. П</w:t>
      </w:r>
      <w:r>
        <w:rPr>
          <w:rStyle w:val="1"/>
          <w:rFonts w:ascii="Arial" w:hAnsi="Arial"/>
          <w:sz w:val="20"/>
        </w:rPr>
        <w:t>ропущенные занятия по абонементам не восстанавливаются. При пропусках занятий более одной недели, после своевременного уведомления об этом администрации, возможен пересчет стоимости абонемента на разовые посещения, из расчета 700р.ч.</w:t>
      </w:r>
    </w:p>
    <w:p w14:paraId="1E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5. Договор считается заключённым на неопределённый срок с момента оплаты тренировки</w:t>
      </w:r>
    </w:p>
    <w:p w14:paraId="1F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6. Исполнитель не является плательщиком НДС, так как действует как само занятый гражданин.</w:t>
      </w:r>
    </w:p>
    <w:p w14:paraId="20000000" w14:textId="77777777" w:rsidR="00151850" w:rsidRDefault="002868D2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7. Исполнитель и клиенты не подписывают акты. Оплата подтверждает качество услуг.</w:t>
      </w:r>
    </w:p>
    <w:p w14:paraId="21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8. Исполнитель вправе рекламировать себя, рассказав об услугах на своём сайте.</w:t>
      </w:r>
    </w:p>
    <w:p w14:paraId="22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9. Права требования уступке не подлежат.</w:t>
      </w:r>
    </w:p>
    <w:p w14:paraId="23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10. Досудебный порядок урегулирования споров в течение 30 дней обязателен.</w:t>
      </w:r>
    </w:p>
    <w:p w14:paraId="24000000" w14:textId="77777777" w:rsidR="00151850" w:rsidRDefault="002868D2">
      <w:pPr>
        <w:spacing w:after="200" w:line="336" w:lineRule="auto"/>
      </w:pPr>
      <w:r>
        <w:rPr>
          <w:rFonts w:ascii="Arial" w:hAnsi="Arial"/>
          <w:sz w:val="20"/>
        </w:rPr>
        <w:t>11. Подсудность неурегулированных споров — суд города Балашиха Московской области.</w:t>
      </w:r>
    </w:p>
    <w:p w14:paraId="25000000" w14:textId="77777777" w:rsidR="00151850" w:rsidRDefault="002868D2">
      <w:pPr>
        <w:keepNext/>
        <w:spacing w:before="360" w:after="80" w:line="336" w:lineRule="auto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Исполнитель:</w:t>
      </w:r>
    </w:p>
    <w:p w14:paraId="26000000" w14:textId="77777777" w:rsidR="00151850" w:rsidRDefault="002868D2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Левченко Елена Александровна, паспорт 4622 677505, выдан 20.08.2022 ГУ МВД РОССИИ ПО МОСКОВСКОЙ ОБЛОСТИ, </w:t>
      </w:r>
    </w:p>
    <w:p w14:paraId="27000000" w14:textId="77777777" w:rsidR="00151850" w:rsidRDefault="002868D2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ИНН 500109660810, контактный телефон +79860139060 </w:t>
      </w:r>
    </w:p>
    <w:p w14:paraId="28000000" w14:textId="77777777" w:rsidR="00151850" w:rsidRDefault="002868D2">
      <w:pPr>
        <w:spacing w:after="200" w:line="336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lastRenderedPageBreak/>
        <w:t>Реквизиты счета: номер карты 4276 4000 6982 2014 (Сбербанк)</w:t>
      </w:r>
    </w:p>
    <w:sectPr w:rsidR="00151850">
      <w:pgSz w:w="12240" w:h="15840"/>
      <w:pgMar w:top="142" w:right="1134" w:bottom="1134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forta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77304A"/>
    <w:multiLevelType w:val="multilevel"/>
    <w:tmpl w:val="8542B040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850"/>
    <w:rsid w:val="00151850"/>
    <w:rsid w:val="002868D2"/>
    <w:rsid w:val="006205E5"/>
    <w:rsid w:val="00A62531"/>
    <w:rsid w:val="00CA7496"/>
    <w:rsid w:val="00CD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B5FAB5-AB2B-4DBD-A46B-35817355E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120"/>
      <w:outlineLvl w:val="0"/>
    </w:pPr>
    <w:rPr>
      <w:b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00" w:after="120"/>
      <w:outlineLvl w:val="1"/>
    </w:pPr>
    <w:rPr>
      <w:b/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80" w:after="80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Pr>
      <w:b/>
      <w:color w:val="000000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b/>
      <w:color w:val="000000"/>
      <w:sz w:val="22"/>
    </w:rPr>
  </w:style>
  <w:style w:type="character" w:customStyle="1" w:styleId="11">
    <w:name w:val="Заголовок 1 Знак"/>
    <w:basedOn w:val="1"/>
    <w:link w:val="10"/>
    <w:rPr>
      <w:b/>
      <w:sz w:val="48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basedOn w:val="a"/>
    <w:next w:val="a"/>
    <w:link w:val="a5"/>
    <w:uiPriority w:val="11"/>
    <w:qFormat/>
    <w:pPr>
      <w:keepNext/>
      <w:keepLines/>
      <w:spacing w:before="360" w:after="80"/>
    </w:pPr>
    <w:rPr>
      <w:rFonts w:ascii="Georgia" w:hAnsi="Georgia"/>
      <w:i/>
      <w:color w:val="666666"/>
      <w:sz w:val="48"/>
    </w:rPr>
  </w:style>
  <w:style w:type="character" w:customStyle="1" w:styleId="a5">
    <w:name w:val="Подзаголовок Знак"/>
    <w:basedOn w:val="1"/>
    <w:link w:val="a4"/>
    <w:rPr>
      <w:rFonts w:ascii="Georgia" w:hAnsi="Georgia"/>
      <w:i/>
      <w:color w:val="666666"/>
      <w:sz w:val="48"/>
    </w:rPr>
  </w:style>
  <w:style w:type="paragraph" w:customStyle="1" w:styleId="toc10">
    <w:name w:val="toc 10"/>
    <w:next w:val="a"/>
    <w:link w:val="toc100"/>
    <w:uiPriority w:val="39"/>
    <w:pPr>
      <w:ind w:left="1800"/>
    </w:pPr>
    <w:rPr>
      <w:rFonts w:ascii="XO Thames" w:hAnsi="XO Thames"/>
      <w:sz w:val="28"/>
    </w:rPr>
  </w:style>
  <w:style w:type="character" w:customStyle="1" w:styleId="toc100">
    <w:name w:val="toc 10"/>
    <w:link w:val="toc10"/>
    <w:rPr>
      <w:rFonts w:ascii="XO Thames" w:hAnsi="XO Thames"/>
      <w:sz w:val="28"/>
    </w:rPr>
  </w:style>
  <w:style w:type="paragraph" w:styleId="a6">
    <w:name w:val="Title"/>
    <w:basedOn w:val="a"/>
    <w:next w:val="a"/>
    <w:link w:val="a7"/>
    <w:uiPriority w:val="10"/>
    <w:qFormat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a7">
    <w:name w:val="Название Знак"/>
    <w:basedOn w:val="1"/>
    <w:link w:val="a6"/>
    <w:rPr>
      <w:rFonts w:ascii="Liberation Sans" w:hAnsi="Liberation Sans"/>
      <w:sz w:val="28"/>
    </w:rPr>
  </w:style>
  <w:style w:type="character" w:customStyle="1" w:styleId="40">
    <w:name w:val="Заголовок 4 Знак"/>
    <w:basedOn w:val="1"/>
    <w:link w:val="4"/>
    <w:rPr>
      <w:b/>
      <w:color w:val="000000"/>
    </w:rPr>
  </w:style>
  <w:style w:type="paragraph" w:customStyle="1" w:styleId="15">
    <w:name w:val="Основной шрифт абзаца1"/>
  </w:style>
  <w:style w:type="character" w:customStyle="1" w:styleId="20">
    <w:name w:val="Заголовок 2 Знак"/>
    <w:basedOn w:val="1"/>
    <w:link w:val="2"/>
    <w:rPr>
      <w:b/>
      <w:sz w:val="36"/>
    </w:rPr>
  </w:style>
  <w:style w:type="character" w:customStyle="1" w:styleId="60">
    <w:name w:val="Заголовок 6 Знак"/>
    <w:basedOn w:val="1"/>
    <w:link w:val="6"/>
    <w:rPr>
      <w:b/>
      <w:color w:val="000000"/>
      <w:sz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Victor</cp:lastModifiedBy>
  <cp:revision>2</cp:revision>
  <dcterms:created xsi:type="dcterms:W3CDTF">2025-08-23T14:10:00Z</dcterms:created>
  <dcterms:modified xsi:type="dcterms:W3CDTF">2025-08-23T14:10:00Z</dcterms:modified>
</cp:coreProperties>
</file>